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line="276" w:lineRule="auto"/>
        <w:ind w:firstLine="0" w:left="1276"/>
        <w:rPr>
          <w:rFonts w:ascii="Arial" w:hAnsi="Arial"/>
          <w:b w:val="1"/>
          <w:sz w:val="48"/>
        </w:rPr>
      </w:pPr>
    </w:p>
    <w:p w14:paraId="06000000">
      <w:pPr>
        <w:spacing w:line="276" w:lineRule="auto"/>
        <w:ind w:firstLine="0" w:left="1276"/>
        <w:rPr>
          <w:rFonts w:ascii="Arial" w:hAnsi="Arial"/>
          <w:b w:val="1"/>
          <w:sz w:val="48"/>
        </w:rPr>
      </w:pPr>
      <w:r>
        <w:rPr>
          <w:rFonts w:ascii="Arial" w:hAnsi="Arial"/>
          <w:b w:val="1"/>
          <w:sz w:val="48"/>
        </w:rPr>
        <w:t>МАЛЕНЬКИХ РОССИЯН СТАНОВИТСЯ БОЛЬШЕ</w:t>
      </w:r>
    </w:p>
    <w:p w14:paraId="07000000">
      <w:pPr>
        <w:spacing w:line="276" w:lineRule="auto"/>
        <w:ind w:firstLine="0" w:left="1276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В</w:t>
      </w:r>
      <w:r>
        <w:rPr>
          <w:rFonts w:ascii="Arial" w:hAnsi="Arial"/>
          <w:b w:val="1"/>
          <w:color w:val="525252"/>
          <w:sz w:val="24"/>
        </w:rPr>
        <w:t xml:space="preserve"> сентяб</w:t>
      </w:r>
      <w:r>
        <w:rPr>
          <w:rFonts w:ascii="Arial" w:hAnsi="Arial"/>
          <w:b w:val="1"/>
          <w:color w:val="525252"/>
          <w:sz w:val="24"/>
        </w:rPr>
        <w:t xml:space="preserve">ре </w:t>
      </w:r>
      <w:r>
        <w:rPr>
          <w:rFonts w:ascii="Arial" w:hAnsi="Arial"/>
          <w:b w:val="1"/>
          <w:color w:val="525252"/>
          <w:sz w:val="24"/>
        </w:rPr>
        <w:t xml:space="preserve">рождаемость </w:t>
      </w:r>
      <w:r>
        <w:rPr>
          <w:rFonts w:ascii="Arial" w:hAnsi="Arial"/>
          <w:b w:val="1"/>
          <w:color w:val="525252"/>
          <w:sz w:val="24"/>
        </w:rPr>
        <w:t xml:space="preserve">в России </w:t>
      </w:r>
      <w:r>
        <w:rPr>
          <w:rFonts w:ascii="Arial" w:hAnsi="Arial"/>
          <w:b w:val="1"/>
          <w:color w:val="525252"/>
          <w:sz w:val="24"/>
        </w:rPr>
        <w:t xml:space="preserve">впервые </w:t>
      </w:r>
      <w:r>
        <w:rPr>
          <w:rFonts w:ascii="Arial" w:hAnsi="Arial"/>
          <w:b w:val="1"/>
          <w:color w:val="525252"/>
          <w:sz w:val="24"/>
        </w:rPr>
        <w:t xml:space="preserve">выросла с начала года и </w:t>
      </w:r>
      <w:r>
        <w:rPr>
          <w:rFonts w:ascii="Arial" w:hAnsi="Arial"/>
          <w:b w:val="1"/>
          <w:color w:val="525252"/>
          <w:sz w:val="24"/>
        </w:rPr>
        <w:t xml:space="preserve">превысила уровень </w:t>
      </w:r>
      <w:r>
        <w:rPr>
          <w:rFonts w:ascii="Arial" w:hAnsi="Arial"/>
          <w:b w:val="1"/>
          <w:color w:val="525252"/>
          <w:sz w:val="24"/>
        </w:rPr>
        <w:t xml:space="preserve">аналогичного периода 2019 года. </w:t>
      </w:r>
      <w:r>
        <w:rPr>
          <w:rFonts w:ascii="Arial" w:hAnsi="Arial"/>
          <w:b w:val="1"/>
          <w:color w:val="525252"/>
          <w:sz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>
        <w:rPr>
          <w:rFonts w:ascii="Arial" w:hAnsi="Arial"/>
          <w:b w:val="1"/>
          <w:color w:val="525252"/>
          <w:sz w:val="24"/>
        </w:rPr>
        <w:t xml:space="preserve">, сообщает сайт Всероссийской переписи населения </w:t>
      </w:r>
      <w:r>
        <w:rPr>
          <w:rFonts w:ascii="Arial" w:hAnsi="Arial"/>
          <w:b w:val="1"/>
          <w:color w:val="525252"/>
          <w:sz w:val="24"/>
        </w:rPr>
        <w:t>strana2020.ru</w:t>
      </w:r>
      <w:r>
        <w:rPr>
          <w:rFonts w:ascii="Arial" w:hAnsi="Arial"/>
          <w:b w:val="1"/>
          <w:color w:val="525252"/>
          <w:sz w:val="24"/>
        </w:rPr>
        <w:t>. </w:t>
      </w:r>
    </w:p>
    <w:p w14:paraId="08000000">
      <w:pPr>
        <w:spacing w:line="276" w:lineRule="auto"/>
        <w:ind w:firstLine="0" w:left="1276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 xml:space="preserve">Какую пользу мамам и детям может принести предстоящая перепись </w:t>
      </w:r>
      <w:r>
        <w:rPr>
          <w:rFonts w:ascii="Arial" w:hAnsi="Arial"/>
          <w:b w:val="1"/>
          <w:color w:val="525252"/>
          <w:sz w:val="24"/>
        </w:rPr>
        <w:t>– рассказываем во Всемирный день ребенка</w:t>
      </w:r>
      <w:r>
        <w:rPr>
          <w:rFonts w:ascii="Arial" w:hAnsi="Arial"/>
          <w:b w:val="1"/>
          <w:color w:val="525252"/>
          <w:sz w:val="24"/>
        </w:rPr>
        <w:t>,</w:t>
      </w:r>
      <w:r>
        <w:rPr>
          <w:rFonts w:ascii="Arial" w:hAnsi="Arial"/>
          <w:color w:val="666666"/>
          <w:sz w:val="30"/>
        </w:rPr>
        <w:t xml:space="preserve"> </w:t>
      </w:r>
      <w:r>
        <w:rPr>
          <w:rFonts w:ascii="Arial" w:hAnsi="Arial"/>
          <w:b w:val="1"/>
          <w:color w:val="525252"/>
          <w:sz w:val="24"/>
        </w:rPr>
        <w:t>связанный с заботой о малышах и с обеспечением их благополучия</w:t>
      </w:r>
      <w:r>
        <w:rPr>
          <w:rFonts w:ascii="Arial" w:hAnsi="Arial"/>
          <w:b w:val="1"/>
          <w:color w:val="525252"/>
          <w:sz w:val="24"/>
        </w:rPr>
        <w:t>.</w:t>
      </w:r>
    </w:p>
    <w:p w14:paraId="09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14:paraId="0A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>
        <w:rPr>
          <w:rFonts w:ascii="Arial" w:hAnsi="Arial"/>
          <w:color w:val="525252"/>
          <w:sz w:val="24"/>
        </w:rPr>
        <w:t>сероссийской переписи населения</w:t>
      </w:r>
      <w:r>
        <w:rPr>
          <w:rFonts w:ascii="Arial" w:hAnsi="Arial"/>
          <w:color w:val="525252"/>
          <w:sz w:val="24"/>
        </w:rPr>
        <w:t xml:space="preserve"> происходят важные изменени</w:t>
      </w:r>
      <w:r>
        <w:rPr>
          <w:rFonts w:ascii="Arial" w:hAnsi="Arial"/>
          <w:color w:val="525252"/>
          <w:sz w:val="24"/>
        </w:rPr>
        <w:t>я. Например, в 2002 году</w:t>
      </w:r>
      <w:r>
        <w:rPr>
          <w:rFonts w:ascii="Arial" w:hAnsi="Arial"/>
          <w:color w:val="525252"/>
          <w:sz w:val="24"/>
        </w:rPr>
        <w:t xml:space="preserve"> после </w:t>
      </w:r>
      <w:r>
        <w:rPr>
          <w:rFonts w:ascii="Arial" w:hAnsi="Arial"/>
          <w:color w:val="525252"/>
          <w:sz w:val="24"/>
        </w:rPr>
        <w:t>плановой Всероссийской переписи</w:t>
      </w:r>
      <w:r>
        <w:rPr>
          <w:rFonts w:ascii="Arial" w:hAnsi="Arial"/>
          <w:color w:val="525252"/>
          <w:sz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14:paraId="0B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r>
        <w:rPr>
          <w:rFonts w:ascii="Arial" w:hAnsi="Arial"/>
          <w:color w:val="525252"/>
          <w:sz w:val="24"/>
        </w:rPr>
        <w:t>проиндексируется</w:t>
      </w:r>
      <w:r>
        <w:rPr>
          <w:rFonts w:ascii="Arial" w:hAnsi="Arial"/>
          <w:color w:val="525252"/>
          <w:sz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14:paraId="0C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Ну</w:t>
      </w:r>
      <w:r>
        <w:rPr>
          <w:rFonts w:ascii="Arial" w:hAnsi="Arial"/>
          <w:color w:val="525252"/>
          <w:sz w:val="24"/>
        </w:rPr>
        <w:t>,</w:t>
      </w:r>
      <w:r>
        <w:rPr>
          <w:rFonts w:ascii="Arial" w:hAnsi="Arial"/>
          <w:color w:val="525252"/>
          <w:sz w:val="24"/>
        </w:rPr>
        <w:t xml:space="preserve"> а по итогам уже начавшейся в </w:t>
      </w:r>
      <w:r>
        <w:rPr>
          <w:rFonts w:ascii="Arial" w:hAnsi="Arial"/>
          <w:color w:val="525252"/>
          <w:sz w:val="24"/>
        </w:rPr>
        <w:t xml:space="preserve">труднодоступных районах страны </w:t>
      </w:r>
      <w:r>
        <w:rPr>
          <w:rFonts w:ascii="Arial" w:hAnsi="Arial"/>
          <w:color w:val="525252"/>
          <w:sz w:val="24"/>
        </w:rPr>
        <w:t>Всероссийской переписи населения</w:t>
      </w:r>
      <w:r>
        <w:rPr>
          <w:rFonts w:ascii="Arial" w:hAnsi="Arial"/>
          <w:color w:val="525252"/>
          <w:sz w:val="24"/>
        </w:rPr>
        <w:t xml:space="preserve"> (основной этап пройдет в апреле 2021 года)</w:t>
      </w:r>
      <w:r>
        <w:rPr>
          <w:rFonts w:ascii="Arial" w:hAnsi="Arial"/>
          <w:color w:val="525252"/>
          <w:sz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>
        <w:rPr>
          <w:rFonts w:ascii="Arial" w:hAnsi="Arial"/>
          <w:color w:val="525252"/>
          <w:sz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14:paraId="0D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По статистике Росстата, на 1 января 2020 года в </w:t>
      </w:r>
      <w:r>
        <w:rPr>
          <w:rFonts w:ascii="Arial" w:hAnsi="Arial"/>
          <w:color w:val="525252"/>
          <w:sz w:val="24"/>
        </w:rPr>
        <w:t xml:space="preserve">России </w:t>
      </w:r>
      <w:r>
        <w:rPr>
          <w:rFonts w:ascii="Arial" w:hAnsi="Arial"/>
          <w:color w:val="525252"/>
          <w:sz w:val="24"/>
        </w:rPr>
        <w:t xml:space="preserve">численность детей была следующей: самых маленьких от 0 до 4 лет было 8 579 112 </w:t>
      </w:r>
      <w:r>
        <w:rPr>
          <w:rFonts w:ascii="Arial" w:hAnsi="Arial"/>
          <w:color w:val="525252"/>
          <w:sz w:val="24"/>
        </w:rPr>
        <w:t xml:space="preserve">человек, от 5 до 9 лет — 9 309 417 человек, а детей </w:t>
      </w:r>
      <w:r>
        <w:rPr>
          <w:rFonts w:ascii="Arial" w:hAnsi="Arial"/>
          <w:color w:val="525252"/>
          <w:sz w:val="24"/>
        </w:rPr>
        <w:t>в возрасте 10-</w:t>
      </w:r>
      <w:r>
        <w:rPr>
          <w:rFonts w:ascii="Arial" w:hAnsi="Arial"/>
          <w:color w:val="525252"/>
          <w:sz w:val="24"/>
        </w:rPr>
        <w:t>14 лет — 8 048 363 человек. </w:t>
      </w:r>
    </w:p>
    <w:p w14:paraId="0E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</w:t>
      </w:r>
      <w:bookmarkStart w:id="1" w:name="_GoBack"/>
      <w:bookmarkEnd w:id="1"/>
      <w:r>
        <w:rPr>
          <w:rFonts w:ascii="Arial" w:hAnsi="Arial"/>
          <w:color w:val="525252"/>
          <w:sz w:val="24"/>
        </w:rPr>
        <w:t>ньше, зато две другие возрастные группы выросли.</w:t>
      </w:r>
    </w:p>
    <w:p w14:paraId="0F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Но </w:t>
      </w:r>
      <w:r>
        <w:rPr>
          <w:rFonts w:ascii="Arial" w:hAnsi="Arial"/>
          <w:color w:val="525252"/>
          <w:sz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hAnsi="Arial"/>
          <w:color w:val="525252"/>
          <w:sz w:val="24"/>
        </w:rPr>
        <w:t>предстоящая цифровая пер</w:t>
      </w:r>
      <w:r>
        <w:rPr>
          <w:rFonts w:ascii="Arial" w:hAnsi="Arial"/>
          <w:color w:val="525252"/>
          <w:sz w:val="24"/>
        </w:rPr>
        <w:t>е</w:t>
      </w:r>
      <w:r>
        <w:rPr>
          <w:rFonts w:ascii="Arial" w:hAnsi="Arial"/>
          <w:color w:val="525252"/>
          <w:sz w:val="24"/>
        </w:rPr>
        <w:t xml:space="preserve">пись населения </w:t>
      </w:r>
      <w:r>
        <w:rPr>
          <w:rFonts w:ascii="Arial" w:hAnsi="Arial"/>
          <w:color w:val="525252"/>
          <w:sz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14:paraId="10000000">
      <w:pPr>
        <w:spacing w:line="276" w:lineRule="auto"/>
        <w:ind w:firstLine="709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14:paraId="11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В этот раз за счет </w:t>
      </w:r>
      <w:r>
        <w:rPr>
          <w:rFonts w:ascii="Arial" w:hAnsi="Arial"/>
          <w:color w:val="525252"/>
          <w:sz w:val="24"/>
        </w:rPr>
        <w:t>цифровизации</w:t>
      </w:r>
      <w:r>
        <w:rPr>
          <w:rFonts w:ascii="Arial" w:hAnsi="Arial"/>
          <w:color w:val="525252"/>
          <w:sz w:val="24"/>
        </w:rPr>
        <w:t xml:space="preserve"> такие данные будут получены значительно быстрее, чем по итогам предыдущих переписей. </w:t>
      </w:r>
    </w:p>
    <w:p w14:paraId="12000000">
      <w:pPr>
        <w:spacing w:line="276" w:lineRule="auto"/>
        <w:ind w:firstLine="708"/>
        <w:jc w:val="both"/>
        <w:rPr>
          <w:rFonts w:ascii="Arial" w:hAnsi="Arial"/>
          <w:i w:val="1"/>
          <w:color w:val="525252"/>
          <w:sz w:val="24"/>
        </w:rPr>
      </w:pPr>
      <w:r>
        <w:rPr>
          <w:rFonts w:ascii="Arial" w:hAnsi="Arial"/>
          <w:i w:val="1"/>
          <w:color w:val="525252"/>
          <w:sz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>
        <w:rPr>
          <w:rFonts w:ascii="Arial" w:hAnsi="Arial"/>
          <w:i w:val="1"/>
          <w:color w:val="525252"/>
          <w:sz w:val="24"/>
        </w:rPr>
        <w:t>Госуслуг</w:t>
      </w:r>
      <w:r>
        <w:rPr>
          <w:rFonts w:ascii="Arial" w:hAnsi="Arial"/>
          <w:i w:val="1"/>
          <w:color w:val="525252"/>
          <w:sz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3000000">
      <w:pPr>
        <w:spacing w:after="0" w:line="276" w:lineRule="auto"/>
        <w:ind/>
        <w:rPr>
          <w:rFonts w:ascii="Arial" w:hAnsi="Arial"/>
          <w:i w:val="1"/>
          <w:color w:val="525252"/>
          <w:sz w:val="24"/>
        </w:rPr>
      </w:pPr>
    </w:p>
    <w:p w14:paraId="14000000">
      <w:pPr>
        <w:spacing w:after="0" w:line="276" w:lineRule="auto"/>
        <w:ind/>
        <w:rPr>
          <w:rFonts w:ascii="Arial" w:hAnsi="Arial"/>
          <w:b w:val="1"/>
          <w:color w:val="595959"/>
          <w:sz w:val="24"/>
        </w:rPr>
      </w:pPr>
      <w:r>
        <w:rPr>
          <w:rFonts w:ascii="Arial" w:hAnsi="Arial"/>
          <w:b w:val="1"/>
          <w:color w:val="595959"/>
          <w:sz w:val="24"/>
        </w:rPr>
        <w:t>Медиаофис</w:t>
      </w:r>
      <w:r>
        <w:rPr>
          <w:rFonts w:ascii="Calibri" w:hAnsi="Calibri"/>
        </w:rPr>
        <w:t xml:space="preserve"> </w:t>
      </w:r>
      <w:r>
        <w:rPr>
          <w:rFonts w:ascii="Arial" w:hAnsi="Arial"/>
          <w:b w:val="1"/>
          <w:color w:val="595959"/>
          <w:sz w:val="24"/>
        </w:rPr>
        <w:t>Всероссийской переписи населения</w:t>
      </w:r>
    </w:p>
    <w:p w14:paraId="15000000">
      <w:pPr>
        <w:spacing w:after="0" w:line="276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"mailto:media@strana2020.ru"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media@strana2020.ru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6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"http://www.strana2020.ru"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www.strana2020.ru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7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595959"/>
          <w:sz w:val="24"/>
        </w:rPr>
        <w:t>+7 (495) 933-31-94</w:t>
      </w:r>
    </w:p>
    <w:p w14:paraId="18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"https://www.facebook.com/strana2020"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https://www.facebook.com/strana2020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9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"https://vk.com/strana2020"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https://vk.com/strana2020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A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"https://ok.ru/strana2020"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https://ok.ru/strana2020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B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"https://www.instagram.com/strana2020"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https://www.instagram.com/strana2020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C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"https://www.youtube.com/channel/UCgTKw3dQVvCVGJuHqiWG5Zg"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youtube.com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D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</w:p>
    <w:p w14:paraId="1E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Calibri" w:hAnsi="Calibri"/>
        </w:rPr>
        <w:drawing>
          <wp:inline>
            <wp:extent cx="771525" cy="771525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4" r:link=""/>
                    <a:srcRect b="0" l="0" r="0" t="0"/>
                    <a:stretch/>
                  </pic:blipFill>
                  <pic:spPr>
                    <a:xfrm flipH="false" flipV="false" rot="0">
                      <a:ext cx="771525" cy="771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F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</w:p>
    <w:sectPr>
      <w:headerReference r:id="rId2" w:type="default"/>
      <w:footerReference r:id="rId3" w:type="default"/>
      <w:pgSz w:h="16838" w:w="11906"/>
      <w:pgMar w:bottom="1134" w:footer="397" w:gutter="0" w:header="0" w:left="1701" w:right="127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</w:pP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-91193</wp:posOffset>
          </wp:positionH>
          <wp:positionV relativeFrom="paragraph">
            <wp:posOffset>-38092</wp:posOffset>
          </wp:positionV>
          <wp:extent cx="285750" cy="285750"/>
          <wp:wrapNone/>
          <wp:docPr id="8" name="Picture 8"/>
          <a:graphic>
            <a:graphicData uri="http://schemas.openxmlformats.org/drawingml/2006/picture">
              <pic:pic>
                <pic:nvPicPr>
                  <pic:cNvPr id="7" name="Picture 7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85750" cy="285750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wrapNone/>
          <wp:docPr id="10" name="Picture 10"/>
          <a:graphic>
            <a:graphicData uri="http://schemas.openxmlformats.org/drawingml/2006/picture">
              <pic:pic>
                <pic:nvPicPr>
                  <pic:cNvPr id="9" name="Picture 9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83845" cy="283845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wrapNone/>
          <wp:docPr id="12" name="Picture 12"/>
          <a:graphic>
            <a:graphicData uri="http://schemas.openxmlformats.org/drawingml/2006/picture">
              <pic:pic>
                <pic:nvPicPr>
                  <pic:cNvPr id="11" name="Picture 11"/>
                  <pic:cNvPicPr preferRelativeResize="true"/>
                </pic:nvPicPr>
                <pic:blipFill>
                  <a:blip r:embed="rId3" r:link=""/>
                  <a:srcRect b="0" l="0" r="0" t="0"/>
                  <a:stretch/>
                </pic:blipFill>
                <pic:spPr>
                  <a:xfrm flipH="false" flipV="false" rot="0">
                    <a:ext cx="438150" cy="428625"/>
                  </a:xfrm>
                  <a:prstGeom prst="rect"/>
                </pic:spPr>
              </pic:pic>
            </a:graphicData>
          </a:graphic>
        </wp:anchor>
      </w:drawing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firstLine="0" w:left="-1701"/>
    </w:pPr>
    <w:r>
      <w:drawing>
        <wp:inline>
          <wp:extent cx="4428490" cy="1562735"/>
          <wp:docPr id="4" name="Picture 4"/>
          <a:graphic>
            <a:graphicData uri="http://schemas.openxmlformats.org/drawingml/2006/picture">
              <pic:pic>
                <pic:nvPicPr>
                  <pic:cNvPr id="3" name="Picture 3"/>
                  <pic:cNvPicPr preferRelativeResize="true"/>
                </pic:nvPicPr>
                <pic:blipFill>
                  <a:blip r:embed="rId1" r:link=""/>
                  <a:srcRect b="0" l="0" r="41367" t="0"/>
                  <a:stretch/>
                </pic:blipFill>
                <pic:spPr>
                  <a:xfrm flipH="false" flipV="false" rot="0">
                    <a:ext cx="4428490" cy="1562735"/>
                  </a:xfrm>
                  <a:prstGeom prst="rect"/>
                </pic:spPr>
              </pic:pic>
            </a:graphicData>
          </a:graphic>
        </wp:inline>
      </w:drawing>
    </w: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6" name="Picture 6"/>
          <a:graphic>
            <a:graphicData uri="http://schemas.openxmlformats.org/drawingml/2006/picture">
              <pic:pic>
                <pic:nvPicPr>
                  <pic:cNvPr id="5" name="Picture 5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rmattext"/>
    <w:basedOn w:val="Style_3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formattext"/>
    <w:basedOn w:val="Style_3_ch"/>
    <w:link w:val="Style_11"/>
    <w:rPr>
      <w:rFonts w:ascii="Times New Roman" w:hAnsi="Times New Roman"/>
      <w:sz w:val="24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3_ch"/>
    <w:link w:val="Style_2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FollowedHyperlink"/>
    <w:basedOn w:val="Style_10"/>
    <w:link w:val="Style_13_ch"/>
    <w:rPr>
      <w:color w:themeColor="followedHyperlink" w:val="954F72"/>
      <w:u w:val="single"/>
    </w:rPr>
  </w:style>
  <w:style w:styleId="Style_13_ch" w:type="character">
    <w:name w:val="FollowedHyperlink"/>
    <w:basedOn w:val="Style_10_ch"/>
    <w:link w:val="Style_13"/>
    <w:rPr>
      <w:color w:themeColor="followedHyperlink" w:val="954F72"/>
      <w:u w:val="single"/>
    </w:rPr>
  </w:style>
  <w:style w:styleId="Style_14" w:type="paragraph">
    <w:name w:val="No Spacing"/>
    <w:link w:val="Style_14_ch"/>
    <w:pPr>
      <w:spacing w:after="0" w:line="240" w:lineRule="auto"/>
      <w:ind/>
    </w:pPr>
  </w:style>
  <w:style w:styleId="Style_14_ch" w:type="character">
    <w:name w:val="No Spacing"/>
    <w:link w:val="Style_14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Normal (Web)"/>
    <w:basedOn w:val="Style_3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3_ch"/>
    <w:link w:val="Style_17"/>
    <w:rPr>
      <w:rFonts w:ascii="Times New Roman" w:hAnsi="Times New Roman"/>
      <w:sz w:val="24"/>
    </w:rPr>
  </w:style>
  <w:style w:styleId="Style_18" w:type="paragraph">
    <w:name w:val="Hyperlink"/>
    <w:link w:val="Style_18_ch"/>
    <w:rPr>
      <w:color w:val="0563C1"/>
      <w:u w:val="single"/>
    </w:rPr>
  </w:style>
  <w:style w:styleId="Style_18_ch" w:type="character">
    <w:name w:val="Hyperlink"/>
    <w:link w:val="Style_18"/>
    <w:rPr>
      <w:color w:val="0563C1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annotation subject"/>
    <w:basedOn w:val="Style_23"/>
    <w:next w:val="Style_23"/>
    <w:link w:val="Style_22_ch"/>
    <w:rPr>
      <w:b w:val="1"/>
    </w:rPr>
  </w:style>
  <w:style w:styleId="Style_22_ch" w:type="character">
    <w:name w:val="annotation subject"/>
    <w:basedOn w:val="Style_23_ch"/>
    <w:link w:val="Style_22"/>
    <w:rPr>
      <w:b w:val="1"/>
    </w:rPr>
  </w:style>
  <w:style w:styleId="Style_24" w:type="paragraph">
    <w:name w:val="toc 9"/>
    <w:next w:val="Style_3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3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annotation reference"/>
    <w:basedOn w:val="Style_10"/>
    <w:link w:val="Style_26_ch"/>
    <w:rPr>
      <w:sz w:val="16"/>
    </w:rPr>
  </w:style>
  <w:style w:styleId="Style_26_ch" w:type="character">
    <w:name w:val="annotation reference"/>
    <w:basedOn w:val="Style_10_ch"/>
    <w:link w:val="Style_26"/>
    <w:rPr>
      <w:sz w:val="16"/>
    </w:rPr>
  </w:style>
  <w:style w:styleId="Style_27" w:type="paragraph">
    <w:name w:val="toc 5"/>
    <w:next w:val="Style_3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3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Balloon Text"/>
    <w:basedOn w:val="Style_3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3_ch"/>
    <w:link w:val="Style_29"/>
    <w:rPr>
      <w:rFonts w:ascii="Segoe UI" w:hAnsi="Segoe UI"/>
      <w:sz w:val="18"/>
    </w:rPr>
  </w:style>
  <w:style w:styleId="Style_30" w:type="paragraph">
    <w:name w:val="toc 10"/>
    <w:next w:val="Style_3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3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23" w:type="paragraph">
    <w:name w:val="annotation text"/>
    <w:basedOn w:val="Style_3"/>
    <w:link w:val="Style_23_ch"/>
    <w:pPr>
      <w:spacing w:line="240" w:lineRule="auto"/>
      <w:ind/>
    </w:pPr>
    <w:rPr>
      <w:sz w:val="20"/>
    </w:rPr>
  </w:style>
  <w:style w:styleId="Style_23_ch" w:type="character">
    <w:name w:val="annotation text"/>
    <w:basedOn w:val="Style_3_ch"/>
    <w:link w:val="Style_23"/>
    <w:rPr>
      <w:sz w:val="20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paragraph">
    <w:link w:val="Style_34_ch"/>
    <w:semiHidden w:val="1"/>
    <w:unhideWhenUsed w:val="1"/>
    <w:pPr>
      <w:spacing w:after="0" w:line="240" w:lineRule="auto"/>
      <w:ind/>
    </w:pPr>
  </w:style>
  <w:style w:styleId="Style_34_ch" w:type="character">
    <w:link w:val="Style_34"/>
    <w:semiHidden w:val="1"/>
    <w:unhideWhenUsed w:val="1"/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7.png" Type="http://schemas.openxmlformats.org/officeDocument/2006/relationships/image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_rels/footer3.xml.rels><?xml version="1.0" encoding="UTF-8" standalone="no" ?>
<Relationships xmlns="http://schemas.openxmlformats.org/package/2006/relationships">
  <Relationship Id="rId2" Target="media/5.emf" Type="http://schemas.openxmlformats.org/officeDocument/2006/relationships/image"/>
  <Relationship Id="rId3" Target="media/6.emf" Type="http://schemas.openxmlformats.org/officeDocument/2006/relationships/image"/>
  <Relationship Id="rId1" Target="media/4.emf" Type="http://schemas.openxmlformats.org/officeDocument/2006/relationships/image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2.xml.rels><?xml version="1.0" encoding="UTF-8" standalone="no" ?>
<Relationships xmlns="http://schemas.openxmlformats.org/package/2006/relationships">
  <Relationship Id="rId2" Target="media/3.png" Type="http://schemas.openxmlformats.org/officeDocument/2006/relationships/image"/>
  <Relationship Id="rId1" Target="media/2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2020-11-23T06:38:12Z</dcterms:modified>
</cp:coreProperties>
</file>